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8650" w14:textId="586AD77C" w:rsidR="00816A51" w:rsidRPr="00976EFB" w:rsidRDefault="00976EFB" w:rsidP="00976EFB">
      <w:pPr>
        <w:tabs>
          <w:tab w:val="right" w:pos="9180"/>
        </w:tabs>
        <w:rPr>
          <w:rFonts w:ascii="Arial" w:hAnsi="Arial" w:cs="Arial"/>
          <w:b/>
          <w:bCs/>
        </w:rPr>
      </w:pPr>
      <w:proofErr w:type="spellStart"/>
      <w:r w:rsidRPr="00976EFB">
        <w:rPr>
          <w:rFonts w:ascii="Arial" w:hAnsi="Arial" w:cs="Arial"/>
          <w:b/>
          <w:bCs/>
        </w:rPr>
        <w:t>JazzWeek</w:t>
      </w:r>
      <w:proofErr w:type="spellEnd"/>
      <w:r w:rsidRPr="00976EFB">
        <w:rPr>
          <w:rFonts w:ascii="Arial" w:hAnsi="Arial" w:cs="Arial"/>
          <w:b/>
          <w:bCs/>
        </w:rPr>
        <w:tab/>
        <w:t>FOR IMMEDIATE RELEASE</w:t>
      </w:r>
      <w:r>
        <w:rPr>
          <w:rFonts w:ascii="Arial" w:hAnsi="Arial" w:cs="Arial"/>
          <w:b/>
          <w:bCs/>
        </w:rPr>
        <w:t>: June 27, 2019</w:t>
      </w:r>
    </w:p>
    <w:p w14:paraId="3D902345" w14:textId="71A819E9" w:rsidR="00976EFB" w:rsidRPr="00976EFB" w:rsidRDefault="00976EFB">
      <w:pPr>
        <w:rPr>
          <w:rFonts w:ascii="Arial" w:hAnsi="Arial" w:cs="Arial"/>
          <w:b/>
          <w:bCs/>
        </w:rPr>
      </w:pPr>
      <w:r w:rsidRPr="00976EFB">
        <w:rPr>
          <w:rFonts w:ascii="Arial" w:hAnsi="Arial" w:cs="Arial"/>
          <w:b/>
          <w:bCs/>
        </w:rPr>
        <w:t>ed.trefzger@jazzweek.com</w:t>
      </w:r>
    </w:p>
    <w:p w14:paraId="58F7010B" w14:textId="6E184801" w:rsidR="00976EFB" w:rsidRDefault="00976EFB">
      <w:pPr>
        <w:rPr>
          <w:rFonts w:ascii="Arial" w:hAnsi="Arial" w:cs="Arial"/>
          <w:b/>
          <w:bCs/>
        </w:rPr>
      </w:pPr>
      <w:r w:rsidRPr="00976EFB">
        <w:rPr>
          <w:rFonts w:ascii="Arial" w:hAnsi="Arial" w:cs="Arial"/>
          <w:b/>
          <w:bCs/>
        </w:rPr>
        <w:t>585-210-0599</w:t>
      </w:r>
    </w:p>
    <w:p w14:paraId="348F35C4" w14:textId="750E6D27" w:rsidR="00976EFB" w:rsidRDefault="00976EFB">
      <w:pPr>
        <w:rPr>
          <w:rFonts w:ascii="Arial" w:hAnsi="Arial" w:cs="Arial"/>
          <w:b/>
          <w:bCs/>
        </w:rPr>
      </w:pPr>
    </w:p>
    <w:p w14:paraId="2F067DA8" w14:textId="77777777" w:rsidR="00976EFB" w:rsidRDefault="00976EFB" w:rsidP="00976EFB">
      <w:pPr>
        <w:jc w:val="center"/>
        <w:rPr>
          <w:rFonts w:ascii="Arial" w:hAnsi="Arial" w:cs="Arial"/>
          <w:b/>
          <w:bCs/>
        </w:rPr>
      </w:pPr>
    </w:p>
    <w:p w14:paraId="457E5FE9" w14:textId="02B9DAAB" w:rsidR="00976EFB" w:rsidRDefault="00976EFB" w:rsidP="00976E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Nominations Announced for 2019 </w:t>
      </w:r>
      <w:proofErr w:type="spellStart"/>
      <w:r>
        <w:rPr>
          <w:rFonts w:ascii="Arial" w:hAnsi="Arial" w:cs="Arial"/>
          <w:b/>
          <w:bCs/>
        </w:rPr>
        <w:t>JazzWeek</w:t>
      </w:r>
      <w:proofErr w:type="spellEnd"/>
      <w:r>
        <w:rPr>
          <w:rFonts w:ascii="Arial" w:hAnsi="Arial" w:cs="Arial"/>
          <w:b/>
          <w:bCs/>
        </w:rPr>
        <w:t xml:space="preserve"> Awards</w:t>
      </w:r>
    </w:p>
    <w:p w14:paraId="095F149E" w14:textId="7B0ED2CC" w:rsidR="00976EFB" w:rsidRDefault="00976EFB" w:rsidP="00976EFB">
      <w:pPr>
        <w:jc w:val="center"/>
        <w:rPr>
          <w:rFonts w:ascii="Arial" w:hAnsi="Arial" w:cs="Arial"/>
          <w:i/>
          <w:iCs/>
        </w:rPr>
      </w:pPr>
      <w:r w:rsidRPr="00976EFB">
        <w:rPr>
          <w:rFonts w:ascii="Arial" w:hAnsi="Arial" w:cs="Arial"/>
          <w:i/>
          <w:iCs/>
        </w:rPr>
        <w:t>Voters will choose winners in eight categories</w:t>
      </w:r>
      <w:r>
        <w:rPr>
          <w:rFonts w:ascii="Arial" w:hAnsi="Arial" w:cs="Arial"/>
          <w:i/>
          <w:iCs/>
        </w:rPr>
        <w:t xml:space="preserve"> to be awarded August 8</w:t>
      </w:r>
    </w:p>
    <w:p w14:paraId="55D377E7" w14:textId="2CABBE5F" w:rsidR="00976EFB" w:rsidRDefault="00976EFB" w:rsidP="00976EFB">
      <w:pPr>
        <w:jc w:val="center"/>
        <w:rPr>
          <w:rFonts w:ascii="Arial" w:hAnsi="Arial" w:cs="Arial"/>
          <w:i/>
          <w:iCs/>
        </w:rPr>
      </w:pPr>
    </w:p>
    <w:p w14:paraId="1394A599" w14:textId="77777777" w:rsidR="00976EFB" w:rsidRDefault="00976EFB" w:rsidP="00976EFB">
      <w:pPr>
        <w:rPr>
          <w:rFonts w:ascii="Arial" w:hAnsi="Arial" w:cs="Arial"/>
          <w:b/>
          <w:bCs/>
        </w:rPr>
      </w:pPr>
    </w:p>
    <w:p w14:paraId="126B145D" w14:textId="7CD5C113" w:rsidR="00976EFB" w:rsidRDefault="00976EFB" w:rsidP="00976EF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Rochester, N.Y. </w:t>
      </w:r>
      <w:r>
        <w:rPr>
          <w:rFonts w:ascii="Arial" w:hAnsi="Arial" w:cs="Arial"/>
        </w:rPr>
        <w:t xml:space="preserve">– </w:t>
      </w:r>
      <w:r w:rsidRPr="00976EFB">
        <w:rPr>
          <w:rFonts w:ascii="Arial" w:hAnsi="Arial" w:cs="Arial"/>
        </w:rPr>
        <w:t xml:space="preserve">Nominations have been tabulated for the 2019 </w:t>
      </w:r>
      <w:proofErr w:type="spellStart"/>
      <w:r w:rsidRPr="00976EFB">
        <w:rPr>
          <w:rFonts w:ascii="Arial" w:hAnsi="Arial" w:cs="Arial"/>
        </w:rPr>
        <w:t>JazzWeek</w:t>
      </w:r>
      <w:proofErr w:type="spellEnd"/>
      <w:r w:rsidRPr="00976EFB">
        <w:rPr>
          <w:rFonts w:ascii="Arial" w:hAnsi="Arial" w:cs="Arial"/>
        </w:rPr>
        <w:t xml:space="preserve"> Awards, which will be presented on August 8 in San Jose, California, at the </w:t>
      </w:r>
      <w:proofErr w:type="spellStart"/>
      <w:r w:rsidRPr="00976EFB">
        <w:rPr>
          <w:rFonts w:ascii="Arial" w:hAnsi="Arial" w:cs="Arial"/>
        </w:rPr>
        <w:t>JazzWeek</w:t>
      </w:r>
      <w:proofErr w:type="spellEnd"/>
      <w:r w:rsidRPr="00976EFB">
        <w:rPr>
          <w:rFonts w:ascii="Arial" w:hAnsi="Arial" w:cs="Arial"/>
        </w:rPr>
        <w:t xml:space="preserve"> Summit. In addition to these awards selected by voters, the Duke Dubois Humanitarian Award and the Scott Willis Jazz Impact Award will also be presented.</w:t>
      </w:r>
    </w:p>
    <w:p w14:paraId="2F5CF150" w14:textId="1BA243D6" w:rsidR="00976EFB" w:rsidRDefault="00976EFB" w:rsidP="00976EFB">
      <w:pPr>
        <w:rPr>
          <w:rFonts w:ascii="Arial" w:hAnsi="Arial" w:cs="Arial"/>
        </w:rPr>
      </w:pPr>
    </w:p>
    <w:p w14:paraId="3B111DF1" w14:textId="7C70BFA7" w:rsidR="00976EFB" w:rsidRPr="00976EFB" w:rsidRDefault="00976EFB" w:rsidP="00976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Voting begins July 1 and runs through July 10 for JazzWeek.com subscribers and participants in </w:t>
      </w:r>
      <w:proofErr w:type="spellStart"/>
      <w:r>
        <w:rPr>
          <w:rFonts w:ascii="Arial" w:hAnsi="Arial" w:cs="Arial"/>
        </w:rPr>
        <w:t>JazzWeek’s</w:t>
      </w:r>
      <w:proofErr w:type="spellEnd"/>
      <w:r>
        <w:rPr>
          <w:rFonts w:ascii="Arial" w:hAnsi="Arial" w:cs="Arial"/>
        </w:rPr>
        <w:t xml:space="preserve"> Jazz Programmers List, an email and online forum for jazz radio programmers, broadcasters, and others involved in jazz radio and records.</w:t>
      </w:r>
    </w:p>
    <w:p w14:paraId="30F8FE0A" w14:textId="77777777" w:rsidR="00976EFB" w:rsidRPr="00976EFB" w:rsidRDefault="00976EFB" w:rsidP="00976EFB">
      <w:pPr>
        <w:rPr>
          <w:rFonts w:ascii="Arial" w:hAnsi="Arial" w:cs="Arial"/>
        </w:rPr>
      </w:pPr>
    </w:p>
    <w:p w14:paraId="5B369FB2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The following are the nominees for 2019:</w:t>
      </w:r>
    </w:p>
    <w:p w14:paraId="5999563D" w14:textId="77777777" w:rsidR="00976EFB" w:rsidRPr="00976EFB" w:rsidRDefault="00976EFB" w:rsidP="00976EFB">
      <w:pPr>
        <w:rPr>
          <w:rFonts w:ascii="Arial" w:hAnsi="Arial" w:cs="Arial"/>
        </w:rPr>
      </w:pPr>
    </w:p>
    <w:p w14:paraId="6A8E558C" w14:textId="77777777" w:rsidR="00976EFB" w:rsidRPr="00976EFB" w:rsidRDefault="00976EFB" w:rsidP="00976EFB">
      <w:pPr>
        <w:rPr>
          <w:rFonts w:ascii="Arial" w:hAnsi="Arial" w:cs="Arial"/>
          <w:b/>
          <w:bCs/>
        </w:rPr>
      </w:pPr>
      <w:r w:rsidRPr="00976EFB">
        <w:rPr>
          <w:rFonts w:ascii="Arial" w:hAnsi="Arial" w:cs="Arial"/>
          <w:b/>
          <w:bCs/>
        </w:rPr>
        <w:t>Stations of the year</w:t>
      </w:r>
    </w:p>
    <w:p w14:paraId="7174D192" w14:textId="77777777" w:rsidR="00976EFB" w:rsidRPr="00976EFB" w:rsidRDefault="00976EFB" w:rsidP="00976EFB">
      <w:pPr>
        <w:rPr>
          <w:rFonts w:ascii="Arial" w:hAnsi="Arial" w:cs="Arial"/>
        </w:rPr>
      </w:pPr>
    </w:p>
    <w:p w14:paraId="2998B597" w14:textId="77777777" w:rsidR="00976EFB" w:rsidRPr="0085331C" w:rsidRDefault="00976EFB" w:rsidP="00976EFB">
      <w:pPr>
        <w:rPr>
          <w:rFonts w:ascii="Arial" w:hAnsi="Arial" w:cs="Arial"/>
          <w:i/>
          <w:iCs/>
        </w:rPr>
      </w:pPr>
      <w:r w:rsidRPr="0085331C">
        <w:rPr>
          <w:rFonts w:ascii="Arial" w:hAnsi="Arial" w:cs="Arial"/>
          <w:i/>
          <w:iCs/>
        </w:rPr>
        <w:t xml:space="preserve">Recognizing outstanding presentation, community service and involvement, professionalism, and participation in the </w:t>
      </w:r>
      <w:proofErr w:type="spellStart"/>
      <w:r w:rsidRPr="0085331C">
        <w:rPr>
          <w:rFonts w:ascii="Arial" w:hAnsi="Arial" w:cs="Arial"/>
          <w:i/>
          <w:iCs/>
        </w:rPr>
        <w:t>JazzWeek</w:t>
      </w:r>
      <w:proofErr w:type="spellEnd"/>
      <w:r w:rsidRPr="0085331C">
        <w:rPr>
          <w:rFonts w:ascii="Arial" w:hAnsi="Arial" w:cs="Arial"/>
          <w:i/>
          <w:iCs/>
        </w:rPr>
        <w:t xml:space="preserve"> community.</w:t>
      </w:r>
    </w:p>
    <w:p w14:paraId="627B3CE4" w14:textId="77777777" w:rsidR="00976EFB" w:rsidRPr="00976EFB" w:rsidRDefault="00976EFB" w:rsidP="00976EFB">
      <w:pPr>
        <w:rPr>
          <w:rFonts w:ascii="Arial" w:hAnsi="Arial" w:cs="Arial"/>
        </w:rPr>
      </w:pPr>
    </w:p>
    <w:p w14:paraId="2CDBEB45" w14:textId="77777777" w:rsidR="00976EFB" w:rsidRPr="00976EFB" w:rsidRDefault="00976EFB" w:rsidP="00976EFB">
      <w:pPr>
        <w:rPr>
          <w:rFonts w:ascii="Arial" w:hAnsi="Arial" w:cs="Arial"/>
          <w:b/>
          <w:bCs/>
        </w:rPr>
      </w:pPr>
      <w:r w:rsidRPr="00976EFB">
        <w:rPr>
          <w:rFonts w:ascii="Arial" w:hAnsi="Arial" w:cs="Arial"/>
          <w:b/>
          <w:bCs/>
        </w:rPr>
        <w:t>Station of the Year – 40 hours or more per week of jazz</w:t>
      </w:r>
    </w:p>
    <w:p w14:paraId="0BDD73E3" w14:textId="77777777" w:rsidR="00976EFB" w:rsidRPr="00976EFB" w:rsidRDefault="00976EFB" w:rsidP="00976EFB">
      <w:pPr>
        <w:rPr>
          <w:rFonts w:ascii="Arial" w:hAnsi="Arial" w:cs="Arial"/>
        </w:rPr>
      </w:pPr>
    </w:p>
    <w:p w14:paraId="49B37952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KCSM, San Mateo</w:t>
      </w:r>
    </w:p>
    <w:p w14:paraId="05421EED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KSDS, San Diego</w:t>
      </w:r>
    </w:p>
    <w:p w14:paraId="54A91F4C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KUVO, Denver</w:t>
      </w:r>
    </w:p>
    <w:p w14:paraId="77227F19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WBGO, Newark</w:t>
      </w:r>
    </w:p>
    <w:p w14:paraId="0172CFC8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WDNA, Miami</w:t>
      </w:r>
    </w:p>
    <w:p w14:paraId="2C99DC23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WGMC, Rochester</w:t>
      </w:r>
    </w:p>
    <w:p w14:paraId="259EF233" w14:textId="77777777" w:rsidR="00976EFB" w:rsidRPr="00976EFB" w:rsidRDefault="00976EFB" w:rsidP="00976EFB">
      <w:pPr>
        <w:rPr>
          <w:rFonts w:ascii="Arial" w:hAnsi="Arial" w:cs="Arial"/>
        </w:rPr>
      </w:pPr>
    </w:p>
    <w:p w14:paraId="5DBE5871" w14:textId="77777777" w:rsidR="00976EFB" w:rsidRPr="00976EFB" w:rsidRDefault="00976EFB" w:rsidP="00976EFB">
      <w:pPr>
        <w:rPr>
          <w:rFonts w:ascii="Arial" w:hAnsi="Arial" w:cs="Arial"/>
          <w:b/>
          <w:bCs/>
        </w:rPr>
      </w:pPr>
      <w:r w:rsidRPr="00976EFB">
        <w:rPr>
          <w:rFonts w:ascii="Arial" w:hAnsi="Arial" w:cs="Arial"/>
          <w:b/>
          <w:bCs/>
        </w:rPr>
        <w:t>Station of the Year – Fewer than 40 hours per week of jazz</w:t>
      </w:r>
    </w:p>
    <w:p w14:paraId="6A53DB4D" w14:textId="77777777" w:rsidR="00976EFB" w:rsidRPr="00976EFB" w:rsidRDefault="00976EFB" w:rsidP="00976EFB">
      <w:pPr>
        <w:rPr>
          <w:rFonts w:ascii="Arial" w:hAnsi="Arial" w:cs="Arial"/>
        </w:rPr>
      </w:pPr>
    </w:p>
    <w:p w14:paraId="2E10FEE0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KANU, Lawrence</w:t>
      </w:r>
    </w:p>
    <w:p w14:paraId="5D0EB269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KJZZ, Tempe</w:t>
      </w:r>
    </w:p>
    <w:p w14:paraId="17DF5A96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KXPR, Sacramento</w:t>
      </w:r>
    </w:p>
    <w:p w14:paraId="6EA2EA4E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WGBH, Boston</w:t>
      </w:r>
    </w:p>
    <w:p w14:paraId="7B03ACEA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WHRV, Norfolk</w:t>
      </w:r>
    </w:p>
    <w:p w14:paraId="570D9381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WOOC, Troy</w:t>
      </w:r>
    </w:p>
    <w:p w14:paraId="3EE09780" w14:textId="77777777" w:rsidR="00976EFB" w:rsidRPr="00976EFB" w:rsidRDefault="00976EFB" w:rsidP="00976EFB">
      <w:pPr>
        <w:rPr>
          <w:rFonts w:ascii="Arial" w:hAnsi="Arial" w:cs="Arial"/>
        </w:rPr>
      </w:pPr>
    </w:p>
    <w:p w14:paraId="4920E8F5" w14:textId="77777777" w:rsidR="00976EFB" w:rsidRPr="00976EFB" w:rsidRDefault="00976EFB" w:rsidP="00976EFB">
      <w:pPr>
        <w:rPr>
          <w:rFonts w:ascii="Arial" w:hAnsi="Arial" w:cs="Arial"/>
          <w:b/>
          <w:bCs/>
        </w:rPr>
      </w:pPr>
      <w:r w:rsidRPr="00976EFB">
        <w:rPr>
          <w:rFonts w:ascii="Arial" w:hAnsi="Arial" w:cs="Arial"/>
          <w:b/>
          <w:bCs/>
        </w:rPr>
        <w:t>Internet, Non-Terrestrial, or Syndicator of the Year</w:t>
      </w:r>
    </w:p>
    <w:p w14:paraId="0E95E895" w14:textId="77777777" w:rsidR="00976EFB" w:rsidRPr="00976EFB" w:rsidRDefault="00976EFB" w:rsidP="00976EFB">
      <w:pPr>
        <w:rPr>
          <w:rFonts w:ascii="Arial" w:hAnsi="Arial" w:cs="Arial"/>
        </w:rPr>
      </w:pPr>
    </w:p>
    <w:p w14:paraId="28084CFC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Jazz 24/7 from WGBH</w:t>
      </w:r>
    </w:p>
    <w:p w14:paraId="617E2381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Jazz After Hours, Public Radio International</w:t>
      </w:r>
    </w:p>
    <w:p w14:paraId="3F250266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Jazz from Gallery 41</w:t>
      </w:r>
    </w:p>
    <w:p w14:paraId="09D9EA89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lastRenderedPageBreak/>
        <w:t>Real Jazz, SiriusXM</w:t>
      </w:r>
    </w:p>
    <w:p w14:paraId="08073754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SoulandJazz.com</w:t>
      </w:r>
    </w:p>
    <w:p w14:paraId="17E255C7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Taintradio.org</w:t>
      </w:r>
    </w:p>
    <w:p w14:paraId="610178F9" w14:textId="77777777" w:rsidR="00976EFB" w:rsidRPr="00976EFB" w:rsidRDefault="00976EFB" w:rsidP="00976EFB">
      <w:pPr>
        <w:rPr>
          <w:rFonts w:ascii="Arial" w:hAnsi="Arial" w:cs="Arial"/>
        </w:rPr>
      </w:pPr>
    </w:p>
    <w:p w14:paraId="108AE5D1" w14:textId="77777777" w:rsidR="00976EFB" w:rsidRPr="00976EFB" w:rsidRDefault="00976EFB" w:rsidP="00976EFB">
      <w:pPr>
        <w:rPr>
          <w:rFonts w:ascii="Arial" w:hAnsi="Arial" w:cs="Arial"/>
          <w:b/>
          <w:bCs/>
        </w:rPr>
      </w:pPr>
      <w:r w:rsidRPr="00976EFB">
        <w:rPr>
          <w:rFonts w:ascii="Arial" w:hAnsi="Arial" w:cs="Arial"/>
          <w:b/>
          <w:bCs/>
        </w:rPr>
        <w:t>Presenter of the year</w:t>
      </w:r>
    </w:p>
    <w:p w14:paraId="3B9F31FB" w14:textId="77777777" w:rsidR="00976EFB" w:rsidRPr="00976EFB" w:rsidRDefault="00976EFB" w:rsidP="00976EFB">
      <w:pPr>
        <w:rPr>
          <w:rFonts w:ascii="Arial" w:hAnsi="Arial" w:cs="Arial"/>
        </w:rPr>
      </w:pPr>
    </w:p>
    <w:p w14:paraId="654D46B8" w14:textId="77777777" w:rsidR="00976EFB" w:rsidRPr="0085331C" w:rsidRDefault="00976EFB" w:rsidP="00976EFB">
      <w:pPr>
        <w:rPr>
          <w:rFonts w:ascii="Arial" w:hAnsi="Arial" w:cs="Arial"/>
          <w:i/>
          <w:iCs/>
        </w:rPr>
      </w:pPr>
      <w:r w:rsidRPr="0085331C">
        <w:rPr>
          <w:rFonts w:ascii="Arial" w:hAnsi="Arial" w:cs="Arial"/>
          <w:i/>
          <w:iCs/>
        </w:rPr>
        <w:t>Recognizing a jazz broadcaster with exceptional presentation and communications skills, for an outstanding individual who hosts or produces a jazz program.</w:t>
      </w:r>
    </w:p>
    <w:p w14:paraId="4B1847A6" w14:textId="77777777" w:rsidR="00976EFB" w:rsidRPr="00976EFB" w:rsidRDefault="00976EFB" w:rsidP="00976EFB">
      <w:pPr>
        <w:rPr>
          <w:rFonts w:ascii="Arial" w:hAnsi="Arial" w:cs="Arial"/>
        </w:rPr>
      </w:pPr>
    </w:p>
    <w:p w14:paraId="7D818703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 xml:space="preserve">Ben </w:t>
      </w:r>
      <w:proofErr w:type="spellStart"/>
      <w:r w:rsidRPr="00976EFB">
        <w:rPr>
          <w:rFonts w:ascii="Arial" w:hAnsi="Arial" w:cs="Arial"/>
        </w:rPr>
        <w:t>Boddie</w:t>
      </w:r>
      <w:proofErr w:type="spellEnd"/>
      <w:r w:rsidRPr="00976EFB">
        <w:rPr>
          <w:rFonts w:ascii="Arial" w:hAnsi="Arial" w:cs="Arial"/>
        </w:rPr>
        <w:t>, Taintradio.org</w:t>
      </w:r>
    </w:p>
    <w:p w14:paraId="6D258AE1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 xml:space="preserve">Michael </w:t>
      </w:r>
      <w:proofErr w:type="spellStart"/>
      <w:r w:rsidRPr="00976EFB">
        <w:rPr>
          <w:rFonts w:ascii="Arial" w:hAnsi="Arial" w:cs="Arial"/>
        </w:rPr>
        <w:t>Cornette</w:t>
      </w:r>
      <w:proofErr w:type="spellEnd"/>
      <w:r w:rsidRPr="00976EFB">
        <w:rPr>
          <w:rFonts w:ascii="Arial" w:hAnsi="Arial" w:cs="Arial"/>
        </w:rPr>
        <w:t>, WUSF</w:t>
      </w:r>
    </w:p>
    <w:p w14:paraId="544DBF44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Eric Jackson, WGBH</w:t>
      </w:r>
    </w:p>
    <w:p w14:paraId="45AF7256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Derrick Lucas, WGMC</w:t>
      </w:r>
    </w:p>
    <w:p w14:paraId="76C236E3" w14:textId="77777777" w:rsidR="00976EFB" w:rsidRPr="00976EFB" w:rsidRDefault="00976EFB" w:rsidP="00976EFB">
      <w:pPr>
        <w:rPr>
          <w:rFonts w:ascii="Arial" w:hAnsi="Arial" w:cs="Arial"/>
        </w:rPr>
      </w:pPr>
      <w:proofErr w:type="spellStart"/>
      <w:r w:rsidRPr="00976EFB">
        <w:rPr>
          <w:rFonts w:ascii="Arial" w:hAnsi="Arial" w:cs="Arial"/>
        </w:rPr>
        <w:t>Kayonne</w:t>
      </w:r>
      <w:proofErr w:type="spellEnd"/>
      <w:r w:rsidRPr="00976EFB">
        <w:rPr>
          <w:rFonts w:ascii="Arial" w:hAnsi="Arial" w:cs="Arial"/>
        </w:rPr>
        <w:t xml:space="preserve"> Riley, WUCF</w:t>
      </w:r>
    </w:p>
    <w:p w14:paraId="13C0A704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Michael Valentine, WDNA</w:t>
      </w:r>
    </w:p>
    <w:p w14:paraId="60D4045E" w14:textId="77777777" w:rsidR="00976EFB" w:rsidRPr="00976EFB" w:rsidRDefault="00976EFB" w:rsidP="00976EFB">
      <w:pPr>
        <w:rPr>
          <w:rFonts w:ascii="Arial" w:hAnsi="Arial" w:cs="Arial"/>
        </w:rPr>
      </w:pPr>
    </w:p>
    <w:p w14:paraId="40B861AA" w14:textId="77777777" w:rsidR="00976EFB" w:rsidRPr="00976EFB" w:rsidRDefault="00976EFB" w:rsidP="00976EFB">
      <w:pPr>
        <w:rPr>
          <w:rFonts w:ascii="Arial" w:hAnsi="Arial" w:cs="Arial"/>
          <w:b/>
          <w:bCs/>
        </w:rPr>
      </w:pPr>
      <w:r w:rsidRPr="00976EFB">
        <w:rPr>
          <w:rFonts w:ascii="Arial" w:hAnsi="Arial" w:cs="Arial"/>
          <w:b/>
          <w:bCs/>
        </w:rPr>
        <w:t>Record Label of the Year</w:t>
      </w:r>
    </w:p>
    <w:p w14:paraId="7C879696" w14:textId="77777777" w:rsidR="00976EFB" w:rsidRPr="00976EFB" w:rsidRDefault="00976EFB" w:rsidP="00976EFB">
      <w:pPr>
        <w:rPr>
          <w:rFonts w:ascii="Arial" w:hAnsi="Arial" w:cs="Arial"/>
        </w:rPr>
      </w:pPr>
    </w:p>
    <w:p w14:paraId="78A904E8" w14:textId="77777777" w:rsidR="00976EFB" w:rsidRPr="0085331C" w:rsidRDefault="00976EFB" w:rsidP="00976EFB">
      <w:pPr>
        <w:rPr>
          <w:rFonts w:ascii="Arial" w:hAnsi="Arial" w:cs="Arial"/>
          <w:i/>
          <w:iCs/>
        </w:rPr>
      </w:pPr>
      <w:r w:rsidRPr="0085331C">
        <w:rPr>
          <w:rFonts w:ascii="Arial" w:hAnsi="Arial" w:cs="Arial"/>
          <w:i/>
          <w:iCs/>
        </w:rPr>
        <w:t>This category recognizes the overall quality of releases, production values, and artist support for the year’s outstanding record label.</w:t>
      </w:r>
    </w:p>
    <w:p w14:paraId="072E2169" w14:textId="77777777" w:rsidR="00976EFB" w:rsidRPr="00976EFB" w:rsidRDefault="00976EFB" w:rsidP="00976EFB">
      <w:pPr>
        <w:rPr>
          <w:rFonts w:ascii="Arial" w:hAnsi="Arial" w:cs="Arial"/>
        </w:rPr>
      </w:pPr>
    </w:p>
    <w:p w14:paraId="0FC466A1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Blue Note</w:t>
      </w:r>
    </w:p>
    <w:p w14:paraId="7CA1EBC7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Cellar</w:t>
      </w:r>
    </w:p>
    <w:p w14:paraId="6ADF2175" w14:textId="77777777" w:rsidR="00976EFB" w:rsidRPr="00976EFB" w:rsidRDefault="00976EFB" w:rsidP="00976EFB">
      <w:pPr>
        <w:rPr>
          <w:rFonts w:ascii="Arial" w:hAnsi="Arial" w:cs="Arial"/>
        </w:rPr>
      </w:pPr>
      <w:proofErr w:type="spellStart"/>
      <w:r w:rsidRPr="00976EFB">
        <w:rPr>
          <w:rFonts w:ascii="Arial" w:hAnsi="Arial" w:cs="Arial"/>
        </w:rPr>
        <w:t>HighNote</w:t>
      </w:r>
      <w:proofErr w:type="spellEnd"/>
      <w:r w:rsidRPr="00976EFB">
        <w:rPr>
          <w:rFonts w:ascii="Arial" w:hAnsi="Arial" w:cs="Arial"/>
        </w:rPr>
        <w:t>/Savant</w:t>
      </w:r>
    </w:p>
    <w:p w14:paraId="0D138290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Mack Avenue</w:t>
      </w:r>
    </w:p>
    <w:p w14:paraId="408487EF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Posi-Tone</w:t>
      </w:r>
    </w:p>
    <w:p w14:paraId="375FA973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Smoke Sessions</w:t>
      </w:r>
    </w:p>
    <w:p w14:paraId="6BF48182" w14:textId="77777777" w:rsidR="00976EFB" w:rsidRPr="00976EFB" w:rsidRDefault="00976EFB" w:rsidP="00976EFB">
      <w:pPr>
        <w:rPr>
          <w:rFonts w:ascii="Arial" w:hAnsi="Arial" w:cs="Arial"/>
        </w:rPr>
      </w:pPr>
    </w:p>
    <w:p w14:paraId="1E19452D" w14:textId="77777777" w:rsidR="00976EFB" w:rsidRPr="00976EFB" w:rsidRDefault="00976EFB" w:rsidP="00976EFB">
      <w:pPr>
        <w:rPr>
          <w:rFonts w:ascii="Arial" w:hAnsi="Arial" w:cs="Arial"/>
          <w:b/>
          <w:bCs/>
        </w:rPr>
      </w:pPr>
      <w:r w:rsidRPr="00976EFB">
        <w:rPr>
          <w:rFonts w:ascii="Arial" w:hAnsi="Arial" w:cs="Arial"/>
          <w:b/>
          <w:bCs/>
        </w:rPr>
        <w:t>Programmer of the Year – The Bobby Jackson Award, selected by record promoters and labels</w:t>
      </w:r>
    </w:p>
    <w:p w14:paraId="4A7F8705" w14:textId="77777777" w:rsidR="00976EFB" w:rsidRPr="00976EFB" w:rsidRDefault="00976EFB" w:rsidP="00976EFB">
      <w:pPr>
        <w:rPr>
          <w:rFonts w:ascii="Arial" w:hAnsi="Arial" w:cs="Arial"/>
        </w:rPr>
      </w:pPr>
    </w:p>
    <w:p w14:paraId="196BA316" w14:textId="77777777" w:rsidR="00976EFB" w:rsidRPr="0085331C" w:rsidRDefault="00976EFB" w:rsidP="00976EFB">
      <w:pPr>
        <w:rPr>
          <w:rFonts w:ascii="Arial" w:hAnsi="Arial" w:cs="Arial"/>
          <w:i/>
          <w:iCs/>
        </w:rPr>
      </w:pPr>
      <w:r w:rsidRPr="0085331C">
        <w:rPr>
          <w:rFonts w:ascii="Arial" w:hAnsi="Arial" w:cs="Arial"/>
          <w:i/>
          <w:iCs/>
        </w:rPr>
        <w:t xml:space="preserve">The recipient of the award should demonstrate exceptional programming ability, professionalism, and active participation in the </w:t>
      </w:r>
      <w:proofErr w:type="spellStart"/>
      <w:r w:rsidRPr="0085331C">
        <w:rPr>
          <w:rFonts w:ascii="Arial" w:hAnsi="Arial" w:cs="Arial"/>
          <w:i/>
          <w:iCs/>
        </w:rPr>
        <w:t>JazzWeek</w:t>
      </w:r>
      <w:proofErr w:type="spellEnd"/>
      <w:r w:rsidRPr="0085331C">
        <w:rPr>
          <w:rFonts w:ascii="Arial" w:hAnsi="Arial" w:cs="Arial"/>
          <w:i/>
          <w:iCs/>
        </w:rPr>
        <w:t xml:space="preserve"> community.</w:t>
      </w:r>
    </w:p>
    <w:p w14:paraId="515C356B" w14:textId="77777777" w:rsidR="00976EFB" w:rsidRPr="00976EFB" w:rsidRDefault="00976EFB" w:rsidP="00976EFB">
      <w:pPr>
        <w:rPr>
          <w:rFonts w:ascii="Arial" w:hAnsi="Arial" w:cs="Arial"/>
        </w:rPr>
      </w:pPr>
    </w:p>
    <w:p w14:paraId="597A2D13" w14:textId="77777777" w:rsidR="00976EFB" w:rsidRPr="00976EFB" w:rsidRDefault="00976EFB" w:rsidP="00976EFB">
      <w:pPr>
        <w:rPr>
          <w:rFonts w:ascii="Arial" w:hAnsi="Arial" w:cs="Arial"/>
          <w:b/>
          <w:bCs/>
        </w:rPr>
      </w:pPr>
      <w:r w:rsidRPr="00976EFB">
        <w:rPr>
          <w:rFonts w:ascii="Arial" w:hAnsi="Arial" w:cs="Arial"/>
          <w:b/>
          <w:bCs/>
        </w:rPr>
        <w:t xml:space="preserve">Programmer of the Year, Terrestrial </w:t>
      </w:r>
    </w:p>
    <w:p w14:paraId="3F201EA0" w14:textId="77777777" w:rsidR="00976EFB" w:rsidRPr="00976EFB" w:rsidRDefault="00976EFB" w:rsidP="00976EFB">
      <w:pPr>
        <w:rPr>
          <w:rFonts w:ascii="Arial" w:hAnsi="Arial" w:cs="Arial"/>
        </w:rPr>
      </w:pPr>
    </w:p>
    <w:p w14:paraId="4E43A91B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 xml:space="preserve">Paul </w:t>
      </w:r>
      <w:proofErr w:type="spellStart"/>
      <w:r w:rsidRPr="00976EFB">
        <w:rPr>
          <w:rFonts w:ascii="Arial" w:hAnsi="Arial" w:cs="Arial"/>
        </w:rPr>
        <w:t>Abella</w:t>
      </w:r>
      <w:proofErr w:type="spellEnd"/>
      <w:r w:rsidRPr="00976EFB">
        <w:rPr>
          <w:rFonts w:ascii="Arial" w:hAnsi="Arial" w:cs="Arial"/>
        </w:rPr>
        <w:t>, WDCB</w:t>
      </w:r>
    </w:p>
    <w:p w14:paraId="14BB4781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 xml:space="preserve">Michael </w:t>
      </w:r>
      <w:proofErr w:type="spellStart"/>
      <w:r w:rsidRPr="00976EFB">
        <w:rPr>
          <w:rFonts w:ascii="Arial" w:hAnsi="Arial" w:cs="Arial"/>
        </w:rPr>
        <w:t>Cornette</w:t>
      </w:r>
      <w:proofErr w:type="spellEnd"/>
      <w:r w:rsidRPr="00976EFB">
        <w:rPr>
          <w:rFonts w:ascii="Arial" w:hAnsi="Arial" w:cs="Arial"/>
        </w:rPr>
        <w:t>, WUSF</w:t>
      </w:r>
    </w:p>
    <w:p w14:paraId="6FB2D968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Arturo Gómez, KUVO</w:t>
      </w:r>
    </w:p>
    <w:p w14:paraId="3B4B57CD" w14:textId="77777777" w:rsidR="00976EFB" w:rsidRPr="00976EFB" w:rsidRDefault="00976EFB" w:rsidP="00976EFB">
      <w:pPr>
        <w:rPr>
          <w:rFonts w:ascii="Arial" w:hAnsi="Arial" w:cs="Arial"/>
        </w:rPr>
      </w:pPr>
      <w:proofErr w:type="spellStart"/>
      <w:r w:rsidRPr="00976EFB">
        <w:rPr>
          <w:rFonts w:ascii="Arial" w:hAnsi="Arial" w:cs="Arial"/>
        </w:rPr>
        <w:t>Malvin</w:t>
      </w:r>
      <w:proofErr w:type="spellEnd"/>
      <w:r w:rsidRPr="00976EFB">
        <w:rPr>
          <w:rFonts w:ascii="Arial" w:hAnsi="Arial" w:cs="Arial"/>
        </w:rPr>
        <w:t xml:space="preserve"> Massey, WUMR</w:t>
      </w:r>
    </w:p>
    <w:p w14:paraId="54743866" w14:textId="77777777" w:rsidR="00976EFB" w:rsidRPr="00976EFB" w:rsidRDefault="00976EFB" w:rsidP="00976EFB">
      <w:pPr>
        <w:rPr>
          <w:rFonts w:ascii="Arial" w:hAnsi="Arial" w:cs="Arial"/>
        </w:rPr>
      </w:pPr>
      <w:proofErr w:type="spellStart"/>
      <w:r w:rsidRPr="00976EFB">
        <w:rPr>
          <w:rFonts w:ascii="Arial" w:hAnsi="Arial" w:cs="Arial"/>
        </w:rPr>
        <w:t>Kayonne</w:t>
      </w:r>
      <w:proofErr w:type="spellEnd"/>
      <w:r w:rsidRPr="00976EFB">
        <w:rPr>
          <w:rFonts w:ascii="Arial" w:hAnsi="Arial" w:cs="Arial"/>
        </w:rPr>
        <w:t xml:space="preserve"> Riley, WUCF</w:t>
      </w:r>
    </w:p>
    <w:p w14:paraId="09A49499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Michael Valentine, WDNA</w:t>
      </w:r>
    </w:p>
    <w:p w14:paraId="09E56882" w14:textId="77777777" w:rsidR="00976EFB" w:rsidRPr="00976EFB" w:rsidRDefault="00976EFB" w:rsidP="00976EFB">
      <w:pPr>
        <w:rPr>
          <w:rFonts w:ascii="Arial" w:hAnsi="Arial" w:cs="Arial"/>
        </w:rPr>
      </w:pPr>
    </w:p>
    <w:p w14:paraId="40E6FC2C" w14:textId="77777777" w:rsidR="00976EFB" w:rsidRPr="00976EFB" w:rsidRDefault="00976EFB" w:rsidP="00976EFB">
      <w:pPr>
        <w:rPr>
          <w:rFonts w:ascii="Arial" w:hAnsi="Arial" w:cs="Arial"/>
          <w:b/>
          <w:bCs/>
        </w:rPr>
      </w:pPr>
      <w:r w:rsidRPr="00976EFB">
        <w:rPr>
          <w:rFonts w:ascii="Arial" w:hAnsi="Arial" w:cs="Arial"/>
          <w:b/>
          <w:bCs/>
        </w:rPr>
        <w:t>Programmer of the Year, Internet, Non-Terrestrial, or Syndicated</w:t>
      </w:r>
    </w:p>
    <w:p w14:paraId="7864FF9E" w14:textId="77777777" w:rsidR="00976EFB" w:rsidRPr="00976EFB" w:rsidRDefault="00976EFB" w:rsidP="00976EFB">
      <w:pPr>
        <w:rPr>
          <w:rFonts w:ascii="Arial" w:hAnsi="Arial" w:cs="Arial"/>
        </w:rPr>
      </w:pPr>
    </w:p>
    <w:p w14:paraId="55AF5638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 xml:space="preserve">Ben </w:t>
      </w:r>
      <w:proofErr w:type="spellStart"/>
      <w:r w:rsidRPr="00976EFB">
        <w:rPr>
          <w:rFonts w:ascii="Arial" w:hAnsi="Arial" w:cs="Arial"/>
        </w:rPr>
        <w:t>Boddie</w:t>
      </w:r>
      <w:proofErr w:type="spellEnd"/>
      <w:r w:rsidRPr="00976EFB">
        <w:rPr>
          <w:rFonts w:ascii="Arial" w:hAnsi="Arial" w:cs="Arial"/>
        </w:rPr>
        <w:t>, Taintradio.org</w:t>
      </w:r>
    </w:p>
    <w:p w14:paraId="428B8C11" w14:textId="77777777" w:rsidR="00976EFB" w:rsidRPr="00976EFB" w:rsidRDefault="00976EFB" w:rsidP="00976EFB">
      <w:pPr>
        <w:rPr>
          <w:rFonts w:ascii="Arial" w:hAnsi="Arial" w:cs="Arial"/>
        </w:rPr>
      </w:pPr>
      <w:proofErr w:type="spellStart"/>
      <w:r w:rsidRPr="00976EFB">
        <w:rPr>
          <w:rFonts w:ascii="Arial" w:hAnsi="Arial" w:cs="Arial"/>
        </w:rPr>
        <w:t>Tessil</w:t>
      </w:r>
      <w:proofErr w:type="spellEnd"/>
      <w:r w:rsidRPr="00976EFB">
        <w:rPr>
          <w:rFonts w:ascii="Arial" w:hAnsi="Arial" w:cs="Arial"/>
        </w:rPr>
        <w:t xml:space="preserve"> Collins, Jazz 24/7 from WGBH and Sun Music</w:t>
      </w:r>
    </w:p>
    <w:p w14:paraId="7E894D53" w14:textId="6FD71AF1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 xml:space="preserve">Jeff Hanley, Jazz After Hours, </w:t>
      </w:r>
      <w:r>
        <w:rPr>
          <w:rFonts w:ascii="Arial" w:hAnsi="Arial" w:cs="Arial"/>
        </w:rPr>
        <w:t>Public Radio International</w:t>
      </w:r>
    </w:p>
    <w:p w14:paraId="74687198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lastRenderedPageBreak/>
        <w:t>Ron Pelletier, Jazz from Gallery 41</w:t>
      </w:r>
    </w:p>
    <w:p w14:paraId="65DACB94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Mark Ruffin, Real Jazz SiriusXM</w:t>
      </w:r>
    </w:p>
    <w:p w14:paraId="15C0D43F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Brad Stone, The Creative Source, SoulandJazz.com</w:t>
      </w:r>
    </w:p>
    <w:p w14:paraId="219B2272" w14:textId="77777777" w:rsidR="00976EFB" w:rsidRPr="00976EFB" w:rsidRDefault="00976EFB" w:rsidP="00976EFB">
      <w:pPr>
        <w:rPr>
          <w:rFonts w:ascii="Arial" w:hAnsi="Arial" w:cs="Arial"/>
        </w:rPr>
      </w:pPr>
    </w:p>
    <w:p w14:paraId="578533AC" w14:textId="77777777" w:rsidR="00976EFB" w:rsidRPr="00976EFB" w:rsidRDefault="00976EFB" w:rsidP="00976EFB">
      <w:pPr>
        <w:rPr>
          <w:rFonts w:ascii="Arial" w:hAnsi="Arial" w:cs="Arial"/>
          <w:b/>
          <w:bCs/>
        </w:rPr>
      </w:pPr>
      <w:r w:rsidRPr="00976EFB">
        <w:rPr>
          <w:rFonts w:ascii="Arial" w:hAnsi="Arial" w:cs="Arial"/>
          <w:b/>
          <w:bCs/>
        </w:rPr>
        <w:t xml:space="preserve">Promoter or Promotion Company of the Year – The Dick </w:t>
      </w:r>
      <w:proofErr w:type="spellStart"/>
      <w:r w:rsidRPr="00976EFB">
        <w:rPr>
          <w:rFonts w:ascii="Arial" w:hAnsi="Arial" w:cs="Arial"/>
          <w:b/>
          <w:bCs/>
        </w:rPr>
        <w:t>LaPalm</w:t>
      </w:r>
      <w:proofErr w:type="spellEnd"/>
      <w:r w:rsidRPr="00976EFB">
        <w:rPr>
          <w:rFonts w:ascii="Arial" w:hAnsi="Arial" w:cs="Arial"/>
          <w:b/>
          <w:bCs/>
        </w:rPr>
        <w:t xml:space="preserve"> Award, selected by broadcasters and programmers</w:t>
      </w:r>
    </w:p>
    <w:p w14:paraId="2C1C3988" w14:textId="77777777" w:rsidR="00976EFB" w:rsidRPr="00976EFB" w:rsidRDefault="00976EFB" w:rsidP="00976EFB">
      <w:pPr>
        <w:rPr>
          <w:rFonts w:ascii="Arial" w:hAnsi="Arial" w:cs="Arial"/>
        </w:rPr>
      </w:pPr>
    </w:p>
    <w:p w14:paraId="51D7ED66" w14:textId="77777777" w:rsidR="00976EFB" w:rsidRPr="0085331C" w:rsidRDefault="00976EFB" w:rsidP="00976EFB">
      <w:pPr>
        <w:rPr>
          <w:rFonts w:ascii="Arial" w:hAnsi="Arial" w:cs="Arial"/>
          <w:i/>
          <w:iCs/>
        </w:rPr>
      </w:pPr>
      <w:bookmarkStart w:id="0" w:name="_GoBack"/>
      <w:r w:rsidRPr="0085331C">
        <w:rPr>
          <w:rFonts w:ascii="Arial" w:hAnsi="Arial" w:cs="Arial"/>
          <w:i/>
          <w:iCs/>
        </w:rPr>
        <w:t xml:space="preserve">The promoter/company should demonstrate outstanding communication, consistent quality of releases, and strong artist support, as well as active participation in the </w:t>
      </w:r>
      <w:proofErr w:type="spellStart"/>
      <w:r w:rsidRPr="0085331C">
        <w:rPr>
          <w:rFonts w:ascii="Arial" w:hAnsi="Arial" w:cs="Arial"/>
          <w:i/>
          <w:iCs/>
        </w:rPr>
        <w:t>JazzWeek</w:t>
      </w:r>
      <w:proofErr w:type="spellEnd"/>
      <w:r w:rsidRPr="0085331C">
        <w:rPr>
          <w:rFonts w:ascii="Arial" w:hAnsi="Arial" w:cs="Arial"/>
          <w:i/>
          <w:iCs/>
        </w:rPr>
        <w:t xml:space="preserve"> community.</w:t>
      </w:r>
    </w:p>
    <w:bookmarkEnd w:id="0"/>
    <w:p w14:paraId="63BB3779" w14:textId="77777777" w:rsidR="00976EFB" w:rsidRPr="00976EFB" w:rsidRDefault="00976EFB" w:rsidP="00976EFB">
      <w:pPr>
        <w:rPr>
          <w:rFonts w:ascii="Arial" w:hAnsi="Arial" w:cs="Arial"/>
        </w:rPr>
      </w:pPr>
    </w:p>
    <w:p w14:paraId="204BF97F" w14:textId="77777777" w:rsidR="00976EFB" w:rsidRPr="00976EFB" w:rsidRDefault="00976EFB" w:rsidP="00976EFB">
      <w:pPr>
        <w:rPr>
          <w:rFonts w:ascii="Arial" w:hAnsi="Arial" w:cs="Arial"/>
        </w:rPr>
      </w:pPr>
      <w:proofErr w:type="spellStart"/>
      <w:r w:rsidRPr="00976EFB">
        <w:rPr>
          <w:rFonts w:ascii="Arial" w:hAnsi="Arial" w:cs="Arial"/>
        </w:rPr>
        <w:t>Groov</w:t>
      </w:r>
      <w:proofErr w:type="spellEnd"/>
      <w:r w:rsidRPr="00976EFB">
        <w:rPr>
          <w:rFonts w:ascii="Arial" w:hAnsi="Arial" w:cs="Arial"/>
        </w:rPr>
        <w:t xml:space="preserve"> Marketing and Consulting</w:t>
      </w:r>
    </w:p>
    <w:p w14:paraId="1DAF3D21" w14:textId="77777777" w:rsidR="00976EFB" w:rsidRPr="00976EFB" w:rsidRDefault="00976EFB" w:rsidP="00976EFB">
      <w:pPr>
        <w:rPr>
          <w:rFonts w:ascii="Arial" w:hAnsi="Arial" w:cs="Arial"/>
        </w:rPr>
      </w:pPr>
      <w:proofErr w:type="spellStart"/>
      <w:r w:rsidRPr="00976EFB">
        <w:rPr>
          <w:rFonts w:ascii="Arial" w:hAnsi="Arial" w:cs="Arial"/>
        </w:rPr>
        <w:t>Jazzzdog</w:t>
      </w:r>
      <w:proofErr w:type="spellEnd"/>
      <w:r w:rsidRPr="00976EFB">
        <w:rPr>
          <w:rFonts w:ascii="Arial" w:hAnsi="Arial" w:cs="Arial"/>
        </w:rPr>
        <w:t xml:space="preserve"> Promotions</w:t>
      </w:r>
    </w:p>
    <w:p w14:paraId="66C8D31C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Lisa Reedy Promotions</w:t>
      </w:r>
    </w:p>
    <w:p w14:paraId="4157B4E2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MC Promotion</w:t>
      </w:r>
    </w:p>
    <w:p w14:paraId="5CC32887" w14:textId="77777777" w:rsidR="00976EFB" w:rsidRP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New World ‘n’ Jazz</w:t>
      </w:r>
    </w:p>
    <w:p w14:paraId="53B31A1A" w14:textId="4C17AA73" w:rsidR="00976EFB" w:rsidRDefault="00976EFB" w:rsidP="00976EFB">
      <w:pPr>
        <w:rPr>
          <w:rFonts w:ascii="Arial" w:hAnsi="Arial" w:cs="Arial"/>
        </w:rPr>
      </w:pPr>
      <w:r w:rsidRPr="00976EFB">
        <w:rPr>
          <w:rFonts w:ascii="Arial" w:hAnsi="Arial" w:cs="Arial"/>
        </w:rPr>
        <w:t>The Tracking Station</w:t>
      </w:r>
    </w:p>
    <w:p w14:paraId="42F2ED45" w14:textId="7C8554B1" w:rsidR="00976EFB" w:rsidRDefault="00976EFB" w:rsidP="00976EFB">
      <w:pPr>
        <w:rPr>
          <w:rFonts w:ascii="Arial" w:hAnsi="Arial" w:cs="Arial"/>
        </w:rPr>
      </w:pPr>
    </w:p>
    <w:p w14:paraId="220F0855" w14:textId="12134258" w:rsidR="00976EFB" w:rsidRDefault="00976EFB" w:rsidP="00976EF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About </w:t>
      </w:r>
      <w:proofErr w:type="spellStart"/>
      <w:r>
        <w:rPr>
          <w:rFonts w:ascii="Arial" w:hAnsi="Arial" w:cs="Arial"/>
          <w:b/>
          <w:bCs/>
        </w:rPr>
        <w:t>JazzWeek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</w:rPr>
        <w:t>JazzWeek</w:t>
      </w:r>
      <w:proofErr w:type="spellEnd"/>
      <w:r>
        <w:rPr>
          <w:rFonts w:ascii="Arial" w:hAnsi="Arial" w:cs="Arial"/>
        </w:rPr>
        <w:t xml:space="preserve"> (at jazzweek.com) has published a weekly jazz radio airplay chart and provided data services for jazz record promotion since August 2001. The </w:t>
      </w:r>
      <w:proofErr w:type="spellStart"/>
      <w:r>
        <w:rPr>
          <w:rFonts w:ascii="Arial" w:hAnsi="Arial" w:cs="Arial"/>
        </w:rPr>
        <w:t>JazzWeek</w:t>
      </w:r>
      <w:proofErr w:type="spellEnd"/>
      <w:r>
        <w:rPr>
          <w:rFonts w:ascii="Arial" w:hAnsi="Arial" w:cs="Arial"/>
        </w:rPr>
        <w:t xml:space="preserve"> Summit (jazzweeksummit.com) is an annual conference for jazz radio and records held by </w:t>
      </w:r>
      <w:proofErr w:type="spellStart"/>
      <w:r>
        <w:rPr>
          <w:rFonts w:ascii="Arial" w:hAnsi="Arial" w:cs="Arial"/>
        </w:rPr>
        <w:t>JazzWeek</w:t>
      </w:r>
      <w:proofErr w:type="spellEnd"/>
      <w:r>
        <w:rPr>
          <w:rFonts w:ascii="Arial" w:hAnsi="Arial" w:cs="Arial"/>
        </w:rPr>
        <w:t xml:space="preserve"> annually since 2002 and in San Jose since 2014.</w:t>
      </w:r>
    </w:p>
    <w:p w14:paraId="07E4D4DE" w14:textId="70C70EE4" w:rsidR="00976EFB" w:rsidRDefault="00976EFB" w:rsidP="00976EFB">
      <w:pPr>
        <w:rPr>
          <w:rFonts w:ascii="Arial" w:hAnsi="Arial" w:cs="Arial"/>
        </w:rPr>
      </w:pPr>
    </w:p>
    <w:p w14:paraId="1F9338E7" w14:textId="78056197" w:rsidR="00976EFB" w:rsidRDefault="00976EFB" w:rsidP="00976E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778B1485" w14:textId="2D9F3598" w:rsidR="00976EFB" w:rsidRDefault="00976EFB" w:rsidP="00976EFB">
      <w:pPr>
        <w:rPr>
          <w:rFonts w:ascii="Arial" w:hAnsi="Arial" w:cs="Arial"/>
        </w:rPr>
      </w:pPr>
    </w:p>
    <w:p w14:paraId="4FD7C4AF" w14:textId="77777777" w:rsidR="00976EFB" w:rsidRPr="00976EFB" w:rsidRDefault="00976EFB" w:rsidP="00976EFB">
      <w:pPr>
        <w:rPr>
          <w:rFonts w:ascii="Arial" w:hAnsi="Arial" w:cs="Arial"/>
        </w:rPr>
      </w:pPr>
    </w:p>
    <w:sectPr w:rsidR="00976EFB" w:rsidRPr="00976EFB" w:rsidSect="00976EF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FB"/>
    <w:rsid w:val="00390A6F"/>
    <w:rsid w:val="006E05E6"/>
    <w:rsid w:val="00807AE7"/>
    <w:rsid w:val="00816A51"/>
    <w:rsid w:val="0085331C"/>
    <w:rsid w:val="009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E5B169"/>
  <w14:defaultImageDpi w14:val="300"/>
  <w15:chartTrackingRefBased/>
  <w15:docId w15:val="{33E96EBE-AC7E-2349-A9AE-7A06C8C2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76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Trefzger</dc:creator>
  <cp:keywords/>
  <dc:description/>
  <cp:lastModifiedBy>Ed Trefzger</cp:lastModifiedBy>
  <cp:revision>2</cp:revision>
  <dcterms:created xsi:type="dcterms:W3CDTF">2019-06-27T15:33:00Z</dcterms:created>
  <dcterms:modified xsi:type="dcterms:W3CDTF">2019-06-27T15:50:00Z</dcterms:modified>
</cp:coreProperties>
</file>